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75ABE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»</w:t>
      </w:r>
      <w:r w:rsidR="00B75ABE" w:rsidRPr="002503D0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5D0781">
        <w:rPr>
          <w:rFonts w:ascii="Times New Roman" w:hAnsi="Times New Roman"/>
          <w:b/>
          <w:sz w:val="28"/>
          <w:szCs w:val="28"/>
        </w:rPr>
        <w:t>24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5D0781">
        <w:rPr>
          <w:rFonts w:ascii="Times New Roman" w:hAnsi="Times New Roman"/>
          <w:b/>
          <w:sz w:val="28"/>
          <w:szCs w:val="28"/>
        </w:rPr>
        <w:t>июня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5D0781">
        <w:rPr>
          <w:rFonts w:ascii="Times New Roman" w:hAnsi="Times New Roman"/>
          <w:b/>
          <w:sz w:val="28"/>
          <w:szCs w:val="28"/>
        </w:rPr>
        <w:t>9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5D0781">
        <w:rPr>
          <w:rFonts w:ascii="Times New Roman" w:hAnsi="Times New Roman"/>
          <w:b/>
          <w:sz w:val="28"/>
          <w:szCs w:val="28"/>
        </w:rPr>
        <w:t>28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5D0781">
        <w:rPr>
          <w:rFonts w:ascii="Times New Roman" w:hAnsi="Times New Roman"/>
          <w:b/>
          <w:sz w:val="28"/>
          <w:szCs w:val="28"/>
        </w:rPr>
        <w:t>июня</w:t>
      </w:r>
      <w:bookmarkStart w:id="0" w:name="_GoBack"/>
      <w:bookmarkEnd w:id="0"/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5D0781">
        <w:rPr>
          <w:rFonts w:ascii="Times New Roman" w:hAnsi="Times New Roman"/>
          <w:b/>
          <w:sz w:val="28"/>
          <w:szCs w:val="28"/>
        </w:rPr>
        <w:t>9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2503D0" w:rsidRPr="00ED6B6A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ED6B6A">
        <w:rPr>
          <w:rFonts w:ascii="Times New Roman" w:hAnsi="Times New Roman"/>
          <w:bCs/>
          <w:sz w:val="28"/>
          <w:szCs w:val="28"/>
        </w:rPr>
        <w:t>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E43779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F524B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F524B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D0781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43779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3CC6-99BD-48D9-889C-69D85E36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13</cp:revision>
  <cp:lastPrinted>2018-03-05T06:54:00Z</cp:lastPrinted>
  <dcterms:created xsi:type="dcterms:W3CDTF">2017-09-22T07:40:00Z</dcterms:created>
  <dcterms:modified xsi:type="dcterms:W3CDTF">2019-06-20T09:33:00Z</dcterms:modified>
</cp:coreProperties>
</file>